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AA5D00" w14:textId="77777777" w:rsidR="00CE30B6" w:rsidRDefault="00CE30B6" w:rsidP="00CE30B6">
      <w:r>
        <w:t>SOUTH WHITLEY TOWN COUNCIL REGULAR SESSION MEETING MINUTES</w:t>
      </w:r>
    </w:p>
    <w:p w14:paraId="5CBE8252" w14:textId="77777777" w:rsidR="00CE30B6" w:rsidRDefault="00CE30B6" w:rsidP="00CE30B6">
      <w:r>
        <w:t>TOWN HALL BOARD ROOM</w:t>
      </w:r>
    </w:p>
    <w:p w14:paraId="139A5BE9" w14:textId="77777777" w:rsidR="00CE30B6" w:rsidRDefault="00CE30B6" w:rsidP="00CE30B6">
      <w:r>
        <w:t>118 E FRONT STREET</w:t>
      </w:r>
    </w:p>
    <w:p w14:paraId="23C4B524" w14:textId="77777777" w:rsidR="00CE30B6" w:rsidRDefault="00CE30B6" w:rsidP="00CE30B6">
      <w:r>
        <w:t>SOUTH WHITLEY, IN  46787</w:t>
      </w:r>
    </w:p>
    <w:p w14:paraId="4C65E218" w14:textId="77777777" w:rsidR="00CE30B6" w:rsidRDefault="00CE30B6" w:rsidP="00CE30B6"/>
    <w:p w14:paraId="7B9F9F83" w14:textId="555B3F88" w:rsidR="00CE30B6" w:rsidRDefault="001D2B79" w:rsidP="00CE30B6">
      <w:r>
        <w:t xml:space="preserve">APRIL </w:t>
      </w:r>
      <w:r w:rsidR="00964E5A">
        <w:t>28</w:t>
      </w:r>
      <w:r w:rsidR="00CE30B6">
        <w:t>, 2020</w:t>
      </w:r>
    </w:p>
    <w:p w14:paraId="35B75AE7" w14:textId="49E99359" w:rsidR="00CE30B6" w:rsidRDefault="00964E5A" w:rsidP="00CE30B6">
      <w:r>
        <w:t>6</w:t>
      </w:r>
      <w:r w:rsidR="001D2B79">
        <w:t>:</w:t>
      </w:r>
      <w:r w:rsidR="00CE30B6">
        <w:t>30 PM</w:t>
      </w:r>
    </w:p>
    <w:p w14:paraId="56272290" w14:textId="77777777" w:rsidR="00CE30B6" w:rsidRDefault="00CE30B6" w:rsidP="00CE30B6"/>
    <w:p w14:paraId="3665D591" w14:textId="3C101610" w:rsidR="00CE30B6" w:rsidRDefault="00CE30B6" w:rsidP="00CE30B6">
      <w:r>
        <w:t xml:space="preserve">The South Whitley Town Council met in regular session on Tuesday, </w:t>
      </w:r>
      <w:r w:rsidR="001D2B79">
        <w:t xml:space="preserve">April </w:t>
      </w:r>
      <w:r w:rsidR="00964E5A">
        <w:t>28</w:t>
      </w:r>
      <w:r>
        <w:t>, 2020 in the Town Hall</w:t>
      </w:r>
    </w:p>
    <w:p w14:paraId="7BBEDAB0" w14:textId="11D705EA" w:rsidR="00CE30B6" w:rsidRDefault="00CE30B6" w:rsidP="00CE30B6">
      <w:r>
        <w:t xml:space="preserve">Board Room at </w:t>
      </w:r>
      <w:r w:rsidR="00964E5A">
        <w:t>6</w:t>
      </w:r>
      <w:r>
        <w:t>:30 p.m.   Those present were President Les Hoffman,</w:t>
      </w:r>
      <w:r w:rsidR="00964E5A">
        <w:t xml:space="preserve"> Vice President Randy </w:t>
      </w:r>
      <w:proofErr w:type="spellStart"/>
      <w:proofErr w:type="gramStart"/>
      <w:r w:rsidR="00964E5A">
        <w:t>Cokl</w:t>
      </w:r>
      <w:proofErr w:type="spellEnd"/>
      <w:r w:rsidR="00964E5A">
        <w:t xml:space="preserve">, </w:t>
      </w:r>
      <w:r>
        <w:t xml:space="preserve"> Councilman</w:t>
      </w:r>
      <w:proofErr w:type="gramEnd"/>
      <w:r>
        <w:t xml:space="preserve"> Brock Waterson, Attorney Gregg </w:t>
      </w:r>
      <w:proofErr w:type="spellStart"/>
      <w:r>
        <w:t>Hockemeyer</w:t>
      </w:r>
      <w:proofErr w:type="spellEnd"/>
      <w:r>
        <w:t xml:space="preserve">, Town Marshal Mikel </w:t>
      </w:r>
      <w:proofErr w:type="spellStart"/>
      <w:r>
        <w:t>Vandevender</w:t>
      </w:r>
      <w:proofErr w:type="spellEnd"/>
      <w:r>
        <w:t>, Utilities Supervisor Kent Slater and Clerk-Treasurer Pamela Hoffman.</w:t>
      </w:r>
    </w:p>
    <w:p w14:paraId="63D888EC" w14:textId="77777777" w:rsidR="00CE30B6" w:rsidRDefault="00CE30B6" w:rsidP="00CE30B6"/>
    <w:p w14:paraId="0509B0A9" w14:textId="0E07285E" w:rsidR="00CE30B6" w:rsidRDefault="00CE30B6" w:rsidP="00CE30B6">
      <w:r>
        <w:t xml:space="preserve">The meeting was called to order at </w:t>
      </w:r>
      <w:r w:rsidR="00964E5A">
        <w:t>6</w:t>
      </w:r>
      <w:r>
        <w:t>:30 p.m., followed by the Pledge of Allegiance.</w:t>
      </w:r>
    </w:p>
    <w:p w14:paraId="5A7F35B3" w14:textId="5D3BF522" w:rsidR="00CE30B6" w:rsidRDefault="00CE30B6" w:rsidP="00CE30B6"/>
    <w:p w14:paraId="573823E1" w14:textId="6341C9E1" w:rsidR="00964E5A" w:rsidRDefault="00CE30B6" w:rsidP="00964E5A">
      <w:r>
        <w:t>NEW BUSINESS –</w:t>
      </w:r>
      <w:r w:rsidR="00964E5A">
        <w:t xml:space="preserve">  </w:t>
      </w:r>
      <w:r w:rsidR="00964E5A">
        <w:t xml:space="preserve">                  DONAHUE –</w:t>
      </w:r>
      <w:r w:rsidR="00964E5A">
        <w:t xml:space="preserve"> Project No. 13218-Invoice No.35 Design, Construction 3-15-2020 – 4-18-2020 </w:t>
      </w:r>
      <w:r w:rsidR="00964E5A">
        <w:t>was presented for approval for $</w:t>
      </w:r>
      <w:r w:rsidR="00964E5A">
        <w:t>41,329.77</w:t>
      </w:r>
      <w:r w:rsidR="00964E5A">
        <w:t xml:space="preserve">.  Motion made by Councilman </w:t>
      </w:r>
      <w:proofErr w:type="spellStart"/>
      <w:r w:rsidR="008C53DE">
        <w:t>Cokl</w:t>
      </w:r>
      <w:proofErr w:type="spellEnd"/>
      <w:r w:rsidR="008C53DE">
        <w:t xml:space="preserve"> </w:t>
      </w:r>
      <w:r w:rsidR="00964E5A">
        <w:t xml:space="preserve">and seconded by </w:t>
      </w:r>
      <w:r w:rsidR="008C53DE">
        <w:t>Councilman Waterson</w:t>
      </w:r>
      <w:r w:rsidR="00964E5A">
        <w:t xml:space="preserve"> to approve, carried by a vote of </w:t>
      </w:r>
      <w:r w:rsidR="008C53DE">
        <w:t>3</w:t>
      </w:r>
      <w:r w:rsidR="00964E5A">
        <w:t xml:space="preserve">-0.      </w:t>
      </w:r>
      <w:r w:rsidR="008C53DE">
        <w:t>Asset Management Invoice No. 13562-12</w:t>
      </w:r>
      <w:r w:rsidR="00964E5A">
        <w:t xml:space="preserve"> was presented for approval for $</w:t>
      </w:r>
      <w:r w:rsidR="008C53DE">
        <w:t>552.50</w:t>
      </w:r>
      <w:r w:rsidR="00964E5A">
        <w:t xml:space="preserve">.  Motion made by Councilman </w:t>
      </w:r>
      <w:proofErr w:type="spellStart"/>
      <w:r w:rsidR="008C53DE">
        <w:t>Cokl</w:t>
      </w:r>
      <w:proofErr w:type="spellEnd"/>
      <w:r w:rsidR="00964E5A">
        <w:t xml:space="preserve"> and seconded by </w:t>
      </w:r>
      <w:r w:rsidR="008C53DE">
        <w:t>Councilman Waterson to</w:t>
      </w:r>
      <w:r w:rsidR="00964E5A">
        <w:t xml:space="preserve"> approve, carried by a vote of </w:t>
      </w:r>
      <w:r w:rsidR="008C53DE">
        <w:t>3</w:t>
      </w:r>
      <w:r w:rsidR="00964E5A">
        <w:t>-0.</w:t>
      </w:r>
    </w:p>
    <w:p w14:paraId="68D823F6" w14:textId="6E364AAB" w:rsidR="00815B11" w:rsidRDefault="00815B11" w:rsidP="00964E5A"/>
    <w:p w14:paraId="4E017885" w14:textId="77777777" w:rsidR="001D2B79" w:rsidRDefault="001D2B79" w:rsidP="001D2B79"/>
    <w:p w14:paraId="3D9A3845" w14:textId="2353F3FC" w:rsidR="002512AD" w:rsidRDefault="00815B11" w:rsidP="00CE30B6">
      <w:r>
        <w:t xml:space="preserve">OLD BUSINESS </w:t>
      </w:r>
      <w:proofErr w:type="gramStart"/>
      <w:r>
        <w:t xml:space="preserve">– </w:t>
      </w:r>
      <w:r w:rsidR="008C53DE">
        <w:t xml:space="preserve"> None</w:t>
      </w:r>
      <w:proofErr w:type="gramEnd"/>
      <w:r w:rsidR="008C53DE">
        <w:t xml:space="preserve"> to discuss</w:t>
      </w:r>
    </w:p>
    <w:p w14:paraId="60DB16D0" w14:textId="77777777" w:rsidR="001D2B79" w:rsidRDefault="001D2B79" w:rsidP="00CE30B6"/>
    <w:p w14:paraId="630363B4" w14:textId="05258526" w:rsidR="002512AD" w:rsidRDefault="002512AD" w:rsidP="001D2B79">
      <w:r>
        <w:t xml:space="preserve">PARK BOARD </w:t>
      </w:r>
      <w:proofErr w:type="gramStart"/>
      <w:r>
        <w:t xml:space="preserve">– </w:t>
      </w:r>
      <w:r w:rsidR="001D2B79">
        <w:t xml:space="preserve"> </w:t>
      </w:r>
      <w:r w:rsidR="008C53DE">
        <w:t>Dave</w:t>
      </w:r>
      <w:proofErr w:type="gramEnd"/>
      <w:r w:rsidR="008C53DE">
        <w:t xml:space="preserve"> Waterson shared diagrams for 2  pickleball courts to be located on the west side of the tennis courts.   He will contact Asphalt Care about installation of posts and painting the lines.</w:t>
      </w:r>
    </w:p>
    <w:p w14:paraId="43F6C2CB" w14:textId="6C9BACDA" w:rsidR="00F927B9" w:rsidRDefault="00F927B9" w:rsidP="00CE30B6"/>
    <w:p w14:paraId="2B430F7F" w14:textId="116D9E98" w:rsidR="00F927B9" w:rsidRDefault="00F927B9" w:rsidP="00CE30B6">
      <w:r>
        <w:t>DEPARTMENT HEADS:</w:t>
      </w:r>
    </w:p>
    <w:p w14:paraId="32DE4562" w14:textId="7ABDA038" w:rsidR="008C53DE" w:rsidRDefault="00F927B9" w:rsidP="00CE30B6">
      <w:r>
        <w:t xml:space="preserve">TOWN MARSHAL – MIKEL VANDEVENDER </w:t>
      </w:r>
      <w:proofErr w:type="gramStart"/>
      <w:r>
        <w:t>–</w:t>
      </w:r>
      <w:r w:rsidR="008C53DE">
        <w:t xml:space="preserve">  Presented</w:t>
      </w:r>
      <w:proofErr w:type="gramEnd"/>
      <w:r w:rsidR="008C53DE">
        <w:t xml:space="preserve"> an approval for a change in the Employee Handbook, for policy change for reimbursement for part time officers changed to approval</w:t>
      </w:r>
      <w:r w:rsidR="004E4451">
        <w:t xml:space="preserve"> only</w:t>
      </w:r>
      <w:r w:rsidR="008C53DE">
        <w:t xml:space="preserve"> through</w:t>
      </w:r>
      <w:r w:rsidR="004E4451">
        <w:t xml:space="preserve"> Town Marshal.   Motion made to approve by Councilman </w:t>
      </w:r>
      <w:proofErr w:type="spellStart"/>
      <w:r w:rsidR="004E4451">
        <w:t>Cokl</w:t>
      </w:r>
      <w:proofErr w:type="spellEnd"/>
      <w:r w:rsidR="004E4451">
        <w:t>, seconded by Councilman Waterson to approve, carried by a vote of 3-0.</w:t>
      </w:r>
    </w:p>
    <w:p w14:paraId="77B3E37D" w14:textId="77777777" w:rsidR="004E4451" w:rsidRDefault="004E4451" w:rsidP="00CE30B6"/>
    <w:p w14:paraId="0CA2B81A" w14:textId="71B67E5E" w:rsidR="00F969CC" w:rsidRDefault="00F927B9" w:rsidP="00CE30B6">
      <w:r>
        <w:t>UTILTIES SUPERVISOR – KENT SLATER –</w:t>
      </w:r>
      <w:r w:rsidR="00E53654">
        <w:t xml:space="preserve"> Kent </w:t>
      </w:r>
      <w:r w:rsidR="004E4451">
        <w:t xml:space="preserve">informed the Board that start up for the new Waste Water Equipment started Monday, April 26, 2020.   He also said that Phil </w:t>
      </w:r>
      <w:proofErr w:type="spellStart"/>
      <w:r w:rsidR="004E4451">
        <w:t>LaBrash</w:t>
      </w:r>
      <w:proofErr w:type="spellEnd"/>
      <w:r w:rsidR="004E4451">
        <w:t xml:space="preserve"> from </w:t>
      </w:r>
      <w:proofErr w:type="gramStart"/>
      <w:r w:rsidR="004E4451">
        <w:t>DLZ  will</w:t>
      </w:r>
      <w:proofErr w:type="gramEnd"/>
      <w:r w:rsidR="004E4451">
        <w:t xml:space="preserve"> be at next Board Meeting, discussing the Community Crossings Grant.   Kent asked Council regarding possible new hire candidate, Alex </w:t>
      </w:r>
      <w:proofErr w:type="spellStart"/>
      <w:r w:rsidR="004E4451">
        <w:t>Sturgess</w:t>
      </w:r>
      <w:proofErr w:type="spellEnd"/>
      <w:r w:rsidR="004E4451">
        <w:t xml:space="preserve"> if a decision had been made.   The Board decided to meet in executive</w:t>
      </w:r>
      <w:r w:rsidR="00715CFA">
        <w:t xml:space="preserve"> session on Monday, May 4 at 9:00 a.m. to discuss the new hire position.   Councilman Waterson commented the LED lights look good at Goings’ residence.   Kent also found a water line at Cleveland Park by the sidewalk.   Looking at putting a drinking fountain and fixing the Cleveland </w:t>
      </w:r>
      <w:proofErr w:type="spellStart"/>
      <w:r w:rsidR="00715CFA">
        <w:t>Twp</w:t>
      </w:r>
      <w:proofErr w:type="spellEnd"/>
      <w:r w:rsidR="00715CFA">
        <w:t xml:space="preserve"> Sign.</w:t>
      </w:r>
    </w:p>
    <w:p w14:paraId="59B4C513" w14:textId="77777777" w:rsidR="000457FF" w:rsidRDefault="000457FF" w:rsidP="00CE30B6"/>
    <w:p w14:paraId="22548CFB" w14:textId="6F7FE84F" w:rsidR="00F969CC" w:rsidRDefault="00F969CC" w:rsidP="00CE30B6">
      <w:r>
        <w:t xml:space="preserve">TOWN ATTORNEY – GREGG HOCKEMEYER – </w:t>
      </w:r>
      <w:r w:rsidR="000457FF">
        <w:t xml:space="preserve">Gregg </w:t>
      </w:r>
      <w:r w:rsidR="00715CFA">
        <w:t>informed Board that a Purchase Agreement with Tanner Moyer has been signed.  This is a type of land contract situation, which makes us the contractor and there will be a soft closing with escrow when subsequent contract is finished.</w:t>
      </w:r>
    </w:p>
    <w:p w14:paraId="190014CA" w14:textId="77777777" w:rsidR="00715CFA" w:rsidRDefault="00715CFA" w:rsidP="00CE30B6"/>
    <w:p w14:paraId="007A5761" w14:textId="4A6ACCC5" w:rsidR="00F969CC" w:rsidRDefault="00F969CC" w:rsidP="00CE30B6">
      <w:r>
        <w:t xml:space="preserve">CLERK-TREASURER – PAMELA HOFFMAN </w:t>
      </w:r>
      <w:r w:rsidR="000457FF">
        <w:t>stated that</w:t>
      </w:r>
      <w:r w:rsidR="00715CFA">
        <w:t xml:space="preserve"> the 50/50 Sidewalk Project letter has been added to say does not </w:t>
      </w:r>
      <w:proofErr w:type="gramStart"/>
      <w:r w:rsidR="00715CFA">
        <w:t>include  yard</w:t>
      </w:r>
      <w:proofErr w:type="gramEnd"/>
      <w:r w:rsidR="00715CFA">
        <w:t xml:space="preserve"> restoration or landscaping after completion</w:t>
      </w:r>
      <w:r w:rsidR="000457FF">
        <w:t>.</w:t>
      </w:r>
    </w:p>
    <w:p w14:paraId="181951DC" w14:textId="77777777" w:rsidR="00F969CC" w:rsidRDefault="00F969CC" w:rsidP="00CE30B6"/>
    <w:p w14:paraId="11750847" w14:textId="5317D7A1" w:rsidR="004B07C0" w:rsidRDefault="00F969CC" w:rsidP="004B07C0">
      <w:r>
        <w:lastRenderedPageBreak/>
        <w:t xml:space="preserve">APPROVAL for </w:t>
      </w:r>
      <w:r w:rsidR="00715CFA">
        <w:t>APRIL 14</w:t>
      </w:r>
      <w:r w:rsidR="00715CFA" w:rsidRPr="00715CFA">
        <w:rPr>
          <w:vertAlign w:val="superscript"/>
        </w:rPr>
        <w:t>th</w:t>
      </w:r>
      <w:r w:rsidR="006271E2">
        <w:t xml:space="preserve">, 2020 </w:t>
      </w:r>
      <w:r w:rsidR="00715CFA">
        <w:t>WORKSESSION</w:t>
      </w:r>
      <w:r w:rsidR="004B07C0">
        <w:t xml:space="preserve"> MEETING</w:t>
      </w:r>
      <w:r>
        <w:t xml:space="preserve"> MINUTES were presented to council, approved and signed.</w:t>
      </w:r>
      <w:r w:rsidR="004B07C0">
        <w:t xml:space="preserve"> Motion to approve made by Councilman Waterson, seconded by President Hoffman, carried by vote 2-0.</w:t>
      </w:r>
    </w:p>
    <w:p w14:paraId="3C077099" w14:textId="047764D8" w:rsidR="004B07C0" w:rsidRDefault="004B07C0" w:rsidP="004B07C0"/>
    <w:p w14:paraId="73645BFA" w14:textId="585F566F" w:rsidR="004B07C0" w:rsidRDefault="004B07C0" w:rsidP="004B07C0">
      <w:r>
        <w:t xml:space="preserve">APPROVAL FOR </w:t>
      </w:r>
      <w:r w:rsidR="006271E2">
        <w:t>APRIL 14</w:t>
      </w:r>
      <w:r w:rsidR="006271E2" w:rsidRPr="006271E2">
        <w:rPr>
          <w:vertAlign w:val="superscript"/>
        </w:rPr>
        <w:t>th</w:t>
      </w:r>
      <w:r w:rsidR="006271E2">
        <w:t xml:space="preserve">, 2020 REGULAR SESSION MEETING MINUTES </w:t>
      </w:r>
      <w:r>
        <w:t>were presented to council, approved and signed.  Motion to approve made by Councilman Waterson, seconded by President Hoffman, carried by vote of 2-0.</w:t>
      </w:r>
    </w:p>
    <w:p w14:paraId="3A7490D4" w14:textId="51CB5359" w:rsidR="00F969CC" w:rsidRDefault="00F969CC" w:rsidP="00CE30B6"/>
    <w:p w14:paraId="1B8B3A0B" w14:textId="2358C79E" w:rsidR="00F969CC" w:rsidRDefault="00F969CC" w:rsidP="00CE30B6">
      <w:r>
        <w:t>APPROVAL for PREPAID APV’S TOTALING $</w:t>
      </w:r>
      <w:r w:rsidR="004B07C0">
        <w:t>36,</w:t>
      </w:r>
      <w:r w:rsidR="006271E2">
        <w:t>784.89</w:t>
      </w:r>
      <w:r>
        <w:t xml:space="preserve"> were presented to council, approved and signed. Motion to approve made by Councilman </w:t>
      </w:r>
      <w:proofErr w:type="spellStart"/>
      <w:r w:rsidR="006271E2">
        <w:t>Cokl</w:t>
      </w:r>
      <w:proofErr w:type="spellEnd"/>
      <w:r>
        <w:t>, seconded</w:t>
      </w:r>
      <w:r w:rsidR="006271E2">
        <w:t xml:space="preserve"> by Councilman Waterson</w:t>
      </w:r>
      <w:r>
        <w:t xml:space="preserve">, carried by vote </w:t>
      </w:r>
      <w:r w:rsidR="006271E2">
        <w:t>3</w:t>
      </w:r>
      <w:r>
        <w:t>-0.</w:t>
      </w:r>
    </w:p>
    <w:p w14:paraId="40B6723E" w14:textId="77777777" w:rsidR="00F969CC" w:rsidRDefault="00F969CC" w:rsidP="00CE30B6"/>
    <w:p w14:paraId="15D7719A" w14:textId="10DD9AB9" w:rsidR="00F969CC" w:rsidRDefault="00F969CC" w:rsidP="00CE30B6">
      <w:r>
        <w:t>APPROVAL for APV’S TOTAL</w:t>
      </w:r>
      <w:r w:rsidR="006271E2">
        <w:t>ING $</w:t>
      </w:r>
      <w:proofErr w:type="gramStart"/>
      <w:r w:rsidR="006271E2">
        <w:t xml:space="preserve">127,498.18 </w:t>
      </w:r>
      <w:r>
        <w:t xml:space="preserve"> were</w:t>
      </w:r>
      <w:proofErr w:type="gramEnd"/>
      <w:r>
        <w:t xml:space="preserve"> presented to council, approved and signed.  Motion to approve made by Councilman </w:t>
      </w:r>
      <w:proofErr w:type="spellStart"/>
      <w:r w:rsidR="006271E2">
        <w:t>Cokl</w:t>
      </w:r>
      <w:proofErr w:type="spellEnd"/>
      <w:r>
        <w:t>, seconded by</w:t>
      </w:r>
      <w:r w:rsidR="006271E2">
        <w:t xml:space="preserve"> Councilman Waterson</w:t>
      </w:r>
      <w:r>
        <w:t xml:space="preserve">, carried by vote of </w:t>
      </w:r>
      <w:r w:rsidR="006271E2">
        <w:t>3</w:t>
      </w:r>
      <w:r>
        <w:t>-0.</w:t>
      </w:r>
    </w:p>
    <w:p w14:paraId="4971CDF5" w14:textId="77777777" w:rsidR="00F969CC" w:rsidRDefault="00F969CC" w:rsidP="00CE30B6"/>
    <w:p w14:paraId="53E7AC54" w14:textId="7C0C3260" w:rsidR="008B601E" w:rsidRDefault="00F969CC" w:rsidP="00CE30B6">
      <w:r>
        <w:t xml:space="preserve">APPROVAL for PAYROLL WEEK ENDING </w:t>
      </w:r>
      <w:r w:rsidR="006271E2">
        <w:t>APRIL 2</w:t>
      </w:r>
      <w:r w:rsidR="004B07C0">
        <w:t>0</w:t>
      </w:r>
      <w:r w:rsidRPr="00F969CC">
        <w:rPr>
          <w:vertAlign w:val="superscript"/>
        </w:rPr>
        <w:t>th</w:t>
      </w:r>
      <w:r>
        <w:t>, 2020, TOTALING $</w:t>
      </w:r>
      <w:r w:rsidR="006271E2">
        <w:t>6,827.14</w:t>
      </w:r>
      <w:r>
        <w:t xml:space="preserve"> were presented to council, approved and signed.   Motion to approve made by Councilman </w:t>
      </w:r>
      <w:proofErr w:type="spellStart"/>
      <w:r w:rsidR="006271E2">
        <w:t>Cokl</w:t>
      </w:r>
      <w:proofErr w:type="spellEnd"/>
      <w:r>
        <w:t xml:space="preserve">, seconded by </w:t>
      </w:r>
      <w:r w:rsidR="006271E2">
        <w:t>Councilman Waterson</w:t>
      </w:r>
      <w:r>
        <w:t xml:space="preserve">, carried </w:t>
      </w:r>
      <w:r w:rsidR="008B601E">
        <w:t xml:space="preserve">by vote of </w:t>
      </w:r>
      <w:r w:rsidR="006271E2">
        <w:t>3</w:t>
      </w:r>
      <w:r w:rsidR="008B601E">
        <w:t>-0.</w:t>
      </w:r>
    </w:p>
    <w:p w14:paraId="7B2D35F5" w14:textId="77777777" w:rsidR="008B601E" w:rsidRDefault="008B601E" w:rsidP="00CE30B6"/>
    <w:p w14:paraId="579362AB" w14:textId="77777777" w:rsidR="008B601E" w:rsidRDefault="008B601E" w:rsidP="00CE30B6"/>
    <w:p w14:paraId="3E95460F" w14:textId="31891A9E" w:rsidR="00F969CC" w:rsidRDefault="008B601E" w:rsidP="00CE30B6">
      <w:r>
        <w:t xml:space="preserve">PUBLIC INPUT – </w:t>
      </w:r>
      <w:r w:rsidR="004B07C0">
        <w:t>Councilman</w:t>
      </w:r>
      <w:r w:rsidR="006271E2">
        <w:t xml:space="preserve"> </w:t>
      </w:r>
      <w:proofErr w:type="spellStart"/>
      <w:r w:rsidR="006271E2">
        <w:t>Cokl</w:t>
      </w:r>
      <w:proofErr w:type="spellEnd"/>
      <w:r w:rsidR="006271E2">
        <w:t xml:space="preserve"> informed Council attendees that there will be a Quarantine Parade on Wednesday, April 29, 2020 at 6:00 p.m</w:t>
      </w:r>
      <w:r w:rsidR="002F39FB">
        <w:t>.</w:t>
      </w:r>
      <w:r w:rsidR="006271E2">
        <w:t xml:space="preserve">, lining up at the </w:t>
      </w:r>
      <w:proofErr w:type="spellStart"/>
      <w:r w:rsidR="006271E2">
        <w:t>Whitko</w:t>
      </w:r>
      <w:proofErr w:type="spellEnd"/>
      <w:r w:rsidR="006271E2">
        <w:t xml:space="preserve"> High School for anyone interested in driving their vehicle through the streets of South Whitley.   Decorating vehicles is suggested, but not required.    Councilman Waterson wanted to know where the Residential TIF district grant stood for our town.   Teresa Carrano, member of Redevelopment Committee, commented that nothing has been done further as all their meetings have been cancelled to date.</w:t>
      </w:r>
      <w:r w:rsidR="002F39FB">
        <w:t xml:space="preserve">  </w:t>
      </w:r>
    </w:p>
    <w:p w14:paraId="1B72419A" w14:textId="094B6519" w:rsidR="008B601E" w:rsidRDefault="008B601E" w:rsidP="00CE30B6"/>
    <w:p w14:paraId="2C7233BE" w14:textId="7083E398" w:rsidR="008B601E" w:rsidRDefault="008B601E" w:rsidP="00CE30B6">
      <w:r>
        <w:t xml:space="preserve">MOTION TO ADJOURN MEETING at </w:t>
      </w:r>
      <w:r w:rsidR="006271E2">
        <w:t>7:06</w:t>
      </w:r>
      <w:r>
        <w:t xml:space="preserve"> p.m., motion to adjourn made by Councilman </w:t>
      </w:r>
      <w:proofErr w:type="spellStart"/>
      <w:r w:rsidR="006271E2">
        <w:t>Cokl</w:t>
      </w:r>
      <w:proofErr w:type="spellEnd"/>
      <w:r w:rsidR="002F39FB">
        <w:t>,</w:t>
      </w:r>
      <w:r>
        <w:t xml:space="preserve"> seconded by </w:t>
      </w:r>
      <w:r w:rsidR="006271E2">
        <w:t>Councilman Waterson</w:t>
      </w:r>
      <w:r>
        <w:t xml:space="preserve">, carried by a vote of </w:t>
      </w:r>
      <w:r w:rsidR="006271E2">
        <w:t>3</w:t>
      </w:r>
      <w:r>
        <w:t>-0.</w:t>
      </w:r>
    </w:p>
    <w:p w14:paraId="1359E654" w14:textId="7AE5E939" w:rsidR="008B601E" w:rsidRDefault="008B601E" w:rsidP="00CE30B6"/>
    <w:p w14:paraId="181898E6" w14:textId="0BBF9898" w:rsidR="008B601E" w:rsidRDefault="008B601E" w:rsidP="008B601E">
      <w:r>
        <w:softHyphen/>
      </w:r>
      <w:r>
        <w:softHyphen/>
      </w:r>
    </w:p>
    <w:p w14:paraId="3DECA4F7" w14:textId="504DB22B" w:rsidR="008B601E" w:rsidRDefault="008B601E" w:rsidP="008B601E">
      <w:pPr>
        <w:pBdr>
          <w:bottom w:val="single" w:sz="12" w:space="2" w:color="auto"/>
        </w:pBdr>
      </w:pPr>
    </w:p>
    <w:p w14:paraId="4FB9093E" w14:textId="08A45F67" w:rsidR="008B601E" w:rsidRDefault="008B601E" w:rsidP="008B601E">
      <w:pPr>
        <w:pBdr>
          <w:bottom w:val="single" w:sz="12" w:space="2" w:color="auto"/>
        </w:pBdr>
      </w:pPr>
    </w:p>
    <w:p w14:paraId="24EC97A9" w14:textId="2382EC70" w:rsidR="008B601E" w:rsidRDefault="008B601E" w:rsidP="008B601E">
      <w:pPr>
        <w:pBdr>
          <w:bottom w:val="single" w:sz="12" w:space="2" w:color="auto"/>
        </w:pBdr>
      </w:pPr>
    </w:p>
    <w:p w14:paraId="5A35662F" w14:textId="0CC7D0A8" w:rsidR="008B601E" w:rsidRDefault="008B601E">
      <w:r>
        <w:t>_____________________________________________</w:t>
      </w:r>
    </w:p>
    <w:p w14:paraId="689C7753" w14:textId="04BCB61D" w:rsidR="008B601E" w:rsidRDefault="008B601E">
      <w:r>
        <w:t>PRESIDENT, LES HOFFMAN</w:t>
      </w:r>
    </w:p>
    <w:p w14:paraId="56A32F08" w14:textId="4D501E19" w:rsidR="008B601E" w:rsidRDefault="008B601E"/>
    <w:p w14:paraId="159F76E8" w14:textId="1870E3B8" w:rsidR="008B601E" w:rsidRDefault="008B601E">
      <w:r>
        <w:tab/>
      </w:r>
      <w:r>
        <w:tab/>
      </w:r>
      <w:r>
        <w:tab/>
      </w:r>
      <w:r>
        <w:tab/>
      </w:r>
      <w:r>
        <w:tab/>
      </w:r>
      <w:r>
        <w:tab/>
      </w:r>
      <w:r>
        <w:tab/>
        <w:t xml:space="preserve">              ATTEST:</w:t>
      </w:r>
    </w:p>
    <w:p w14:paraId="3DDCD380" w14:textId="77777777" w:rsidR="008B601E" w:rsidRDefault="008B601E"/>
    <w:p w14:paraId="47692DDF" w14:textId="29119084" w:rsidR="008B601E" w:rsidRDefault="008B601E"/>
    <w:p w14:paraId="21E1DCE4" w14:textId="3F548601" w:rsidR="008B601E" w:rsidRDefault="008B601E">
      <w:r>
        <w:t>_____________________________________________</w:t>
      </w:r>
    </w:p>
    <w:p w14:paraId="28A5BB51" w14:textId="690EF59B" w:rsidR="008B601E" w:rsidRDefault="008B601E">
      <w:r>
        <w:t>VICE PRESIDENT, RANDY COKL</w:t>
      </w:r>
    </w:p>
    <w:p w14:paraId="7DF124CE" w14:textId="271DE973" w:rsidR="008B601E" w:rsidRDefault="008B601E"/>
    <w:p w14:paraId="4191A8EF" w14:textId="0C0AAF98" w:rsidR="008B601E" w:rsidRDefault="008B601E"/>
    <w:p w14:paraId="10FF1ABC" w14:textId="5C98D52C" w:rsidR="008B601E" w:rsidRDefault="008B601E">
      <w:r>
        <w:t xml:space="preserve">                                                                                                                     ______________________________</w:t>
      </w:r>
    </w:p>
    <w:p w14:paraId="6E36EA6C" w14:textId="4E49FC33" w:rsidR="008B601E" w:rsidRDefault="008B601E">
      <w:r>
        <w:t xml:space="preserve">                                                                                                                      </w:t>
      </w:r>
      <w:r w:rsidR="00A55B44">
        <w:t>CLERK TREASURER PAMELA HOFFMAN</w:t>
      </w:r>
    </w:p>
    <w:p w14:paraId="20DCB09C" w14:textId="4D70135C" w:rsidR="008B601E" w:rsidRDefault="008B601E"/>
    <w:p w14:paraId="5FA37D39" w14:textId="76F289EC" w:rsidR="008B601E" w:rsidRDefault="008B601E">
      <w:r>
        <w:t>_____________________________________________</w:t>
      </w:r>
    </w:p>
    <w:p w14:paraId="51A21D2B" w14:textId="7F2FC4B7" w:rsidR="008B601E" w:rsidRDefault="008B601E">
      <w:r>
        <w:t>COUNCILMAN, BROCK WATERSON</w:t>
      </w:r>
    </w:p>
    <w:sectPr w:rsidR="008B6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B6"/>
    <w:rsid w:val="000457FF"/>
    <w:rsid w:val="001D2B79"/>
    <w:rsid w:val="002512AD"/>
    <w:rsid w:val="002F39FB"/>
    <w:rsid w:val="004B07C0"/>
    <w:rsid w:val="004E4451"/>
    <w:rsid w:val="006271E2"/>
    <w:rsid w:val="00715CFA"/>
    <w:rsid w:val="00815B11"/>
    <w:rsid w:val="008A5A35"/>
    <w:rsid w:val="008B601E"/>
    <w:rsid w:val="008C53DE"/>
    <w:rsid w:val="00964E5A"/>
    <w:rsid w:val="00A55B44"/>
    <w:rsid w:val="00CE30B6"/>
    <w:rsid w:val="00E53654"/>
    <w:rsid w:val="00E64FE0"/>
    <w:rsid w:val="00F927B9"/>
    <w:rsid w:val="00F96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3138"/>
  <w15:chartTrackingRefBased/>
  <w15:docId w15:val="{CEBD9714-695F-49F1-A77B-0571A337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25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Hoffman</dc:creator>
  <cp:keywords/>
  <dc:description/>
  <cp:lastModifiedBy>Pam Hoffman</cp:lastModifiedBy>
  <cp:revision>3</cp:revision>
  <cp:lastPrinted>2020-05-12T12:31:00Z</cp:lastPrinted>
  <dcterms:created xsi:type="dcterms:W3CDTF">2020-04-24T15:54:00Z</dcterms:created>
  <dcterms:modified xsi:type="dcterms:W3CDTF">2020-05-12T12:31:00Z</dcterms:modified>
</cp:coreProperties>
</file>